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3B" w:rsidRPr="00904A3B" w:rsidRDefault="00904A3B" w:rsidP="00904A3B">
      <w:pPr>
        <w:shd w:val="clear" w:color="auto" w:fill="FFFFFF"/>
        <w:spacing w:before="180" w:after="180" w:line="3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04A3B">
        <w:rPr>
          <w:rFonts w:ascii="Arial" w:eastAsia="Times New Roman" w:hAnsi="Arial" w:cs="Arial"/>
          <w:b/>
          <w:bCs/>
          <w:color w:val="00CCFF"/>
          <w:sz w:val="24"/>
          <w:lang w:eastAsia="ru-RU"/>
        </w:rPr>
        <w:t>ПАМЯТКА О МЕРАХ БЕЗОПАСНОСТИ ВО ВРЕМЯ ПРОВЕДЕНИЯ ПРАЗДНИКА «КРЕЩЕНИЕ ГОСПОДНЕ»</w:t>
      </w:r>
      <w:r w:rsidRPr="00904A3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:rsid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133850" cy="2066925"/>
            <wp:effectExtent l="19050" t="0" r="0" b="0"/>
            <wp:docPr id="1" name="Рисунок 1" descr="http://ugz.petushki.info/images/pam/kresheni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z.petushki.info/images/pam/kreshenie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 Считается, что, окунувшись в нее, люди освобождаются от грехов. Крещенское купание происходит в ночь на 19 января и в течение 19 января в специальных прорубях иорданях, сделанных в форме креста. 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b/>
          <w:bCs/>
          <w:color w:val="FF0000"/>
          <w:sz w:val="28"/>
          <w:lang w:eastAsia="ru-RU"/>
        </w:rPr>
        <w:t>ПАМЯТКА О МЕРАХ БЕЗОПАСНОСТИ ВО ВРЕМЯ ПРОВЕДЕНИЯ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b/>
          <w:bCs/>
          <w:color w:val="FF0000"/>
          <w:sz w:val="28"/>
          <w:lang w:eastAsia="ru-RU"/>
        </w:rPr>
        <w:t>ПРАЗДНИКА «КРЕЩЕНИЕ ГОСПОДНЕ»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перед купанием в проруби необходимо разогреть тело, сделав разминку, пробежку;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находитесь в проруби более 1 минуты во избежание общего переохлаждения организма;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выйти из проруби не так просто.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после купания (окунания) разотрите себя и ребенка махровым полотенцем и наденьте сухую одежду;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 избежание провалов под лёд, нельзя допускать большого скопления людей на небольшом участке льда.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Зрители должны находиться на берегу, купающихся допускать к купели по очереди, чтобы не создавать большого скопления людей на небольших участках;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в районе купели организовать дежурство бригады скорой помощи и сотрудников полиции.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Советы: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 рекомендуется или запрещается купание в купели до освящения представителем Русской Православной Церкви;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купание без представителей служб спасения и медицинских работников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купание детей без присмотра родителей или взрослых;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-нырять в воду непосредственно со льда;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-загрязнять и засорять купель;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распивать спиртные напитки, купаться в состоянии алкогольного опьянения;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-приводить с собой собак и других животных;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оставлять на льду, в гардеробах и раздевальнях бумагу, стекло и другой мусор;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подавать крики ложной тревоги;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подъезжать к купели на автотранспорте.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904A3B" w:rsidRPr="00904A3B" w:rsidRDefault="00904A3B" w:rsidP="00904A3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04A3B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</w:t>
      </w:r>
      <w:r w:rsidRPr="00904A3B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 </w:t>
      </w:r>
    </w:p>
    <w:p w:rsidR="002E0EE0" w:rsidRDefault="002E0EE0"/>
    <w:sectPr w:rsidR="002E0EE0" w:rsidSect="002E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3B"/>
    <w:rsid w:val="002E0EE0"/>
    <w:rsid w:val="0090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E0"/>
  </w:style>
  <w:style w:type="paragraph" w:styleId="3">
    <w:name w:val="heading 3"/>
    <w:basedOn w:val="a"/>
    <w:link w:val="30"/>
    <w:uiPriority w:val="9"/>
    <w:qFormat/>
    <w:rsid w:val="00904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4A3B"/>
    <w:rPr>
      <w:b/>
      <w:bCs/>
    </w:rPr>
  </w:style>
  <w:style w:type="paragraph" w:styleId="a4">
    <w:name w:val="Normal (Web)"/>
    <w:basedOn w:val="a"/>
    <w:uiPriority w:val="99"/>
    <w:semiHidden/>
    <w:unhideWhenUsed/>
    <w:rsid w:val="0090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2021-01-14T05:16:00Z</dcterms:created>
  <dcterms:modified xsi:type="dcterms:W3CDTF">2021-01-14T05:18:00Z</dcterms:modified>
</cp:coreProperties>
</file>